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0C9E" w14:textId="77777777" w:rsidR="00434611" w:rsidRPr="0005552D" w:rsidRDefault="00434611" w:rsidP="00434611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lang w:val="uk-UA"/>
        </w:rPr>
      </w:pPr>
      <w:bookmarkStart w:id="0" w:name="_Hlk62667140"/>
      <w:r w:rsidRPr="0005552D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00514CB" wp14:editId="3DFBA4EF">
            <wp:simplePos x="0" y="0"/>
            <wp:positionH relativeFrom="margin">
              <wp:posOffset>4081780</wp:posOffset>
            </wp:positionH>
            <wp:positionV relativeFrom="margin">
              <wp:posOffset>194945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2D">
        <w:rPr>
          <w:noProof/>
          <w:lang w:val="uk-UA" w:eastAsia="uk-UA"/>
        </w:rPr>
        <w:drawing>
          <wp:inline distT="0" distB="0" distL="0" distR="0" wp14:anchorId="79F341F5" wp14:editId="04364BBE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5552D">
        <w:rPr>
          <w:noProof/>
          <w:sz w:val="20"/>
          <w:szCs w:val="20"/>
          <w:lang w:val="uk-UA" w:eastAsia="uk-UA"/>
        </w:rPr>
        <w:drawing>
          <wp:inline distT="0" distB="0" distL="0" distR="0" wp14:anchorId="320475B1" wp14:editId="7023CD95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3880"/>
      </w:tblGrid>
      <w:tr w:rsidR="00434611" w:rsidRPr="00170B70" w14:paraId="0E571ACF" w14:textId="77777777" w:rsidTr="00E8413D">
        <w:tc>
          <w:tcPr>
            <w:tcW w:w="5665" w:type="dxa"/>
          </w:tcPr>
          <w:p w14:paraId="0058FF1D" w14:textId="77777777" w:rsidR="00434611" w:rsidRPr="00170B70" w:rsidRDefault="00434611" w:rsidP="00E8413D">
            <w:pPr>
              <w:tabs>
                <w:tab w:val="left" w:pos="3390"/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16"/>
                <w:szCs w:val="16"/>
                <w:lang w:eastAsia="uk-UA"/>
              </w:rPr>
            </w:pPr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713FBCB8" w14:textId="77777777" w:rsidR="00434611" w:rsidRPr="00170B70" w:rsidRDefault="00434611" w:rsidP="00E8413D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сільськогосподарських</w:t>
            </w:r>
          </w:p>
          <w:p w14:paraId="3537E019" w14:textId="77777777" w:rsidR="00434611" w:rsidRPr="00170B70" w:rsidRDefault="00434611" w:rsidP="00E8413D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3B9CEDAF" w14:textId="77777777" w:rsidR="00434611" w:rsidRPr="00170B70" w:rsidRDefault="00434611" w:rsidP="00E8413D">
            <w:pPr>
              <w:tabs>
                <w:tab w:val="left" w:pos="3390"/>
                <w:tab w:val="left" w:pos="7335"/>
              </w:tabs>
              <w:jc w:val="both"/>
              <w:rPr>
                <w:rFonts w:ascii="Times New Roman" w:hAnsi="Times New Roman" w:cs="Times New Roman"/>
                <w:b/>
                <w:color w:val="5B9BD5" w:themeColor="accent5"/>
                <w:sz w:val="20"/>
                <w:szCs w:val="20"/>
                <w:lang w:eastAsia="uk-UA"/>
              </w:rPr>
            </w:pPr>
          </w:p>
        </w:tc>
      </w:tr>
    </w:tbl>
    <w:p w14:paraId="3EAC2E92" w14:textId="55EF7D75" w:rsidR="00434611" w:rsidRDefault="00434611" w:rsidP="0043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  <w:r w:rsidRPr="00170B70">
        <w:rPr>
          <w:rFonts w:ascii="Times New Roman" w:eastAsia="Times New Roman" w:hAnsi="Times New Roman" w:cs="Times New Roman"/>
          <w:b/>
          <w:i/>
          <w:sz w:val="20"/>
          <w:lang w:val="uk-UA"/>
        </w:rPr>
        <w:t>Пост-реліз</w:t>
      </w:r>
    </w:p>
    <w:p w14:paraId="5FACCE7D" w14:textId="77777777" w:rsidR="0007287D" w:rsidRPr="00170B70" w:rsidRDefault="0007287D" w:rsidP="0043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100"/>
      </w:tblGrid>
      <w:tr w:rsidR="00027116" w14:paraId="769630CB" w14:textId="77777777" w:rsidTr="00027116">
        <w:tc>
          <w:tcPr>
            <w:tcW w:w="1980" w:type="dxa"/>
          </w:tcPr>
          <w:p w14:paraId="6D635C37" w14:textId="5C3F9DF0" w:rsidR="00027116" w:rsidRDefault="00027116" w:rsidP="0002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F9AE844" wp14:editId="50F690FB">
                  <wp:extent cx="847725" cy="679992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76" cy="69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14:paraId="356F86C0" w14:textId="77777777" w:rsidR="00EC2417" w:rsidRPr="00EC2417" w:rsidRDefault="00EC2417" w:rsidP="0002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2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Фермери та фермерки обговорили </w:t>
            </w:r>
          </w:p>
          <w:p w14:paraId="259BA562" w14:textId="24F7E97E" w:rsidR="00027116" w:rsidRPr="00EC2417" w:rsidRDefault="00EC2417" w:rsidP="0002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2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ключові моменти створенн</w:t>
            </w:r>
            <w:r w:rsidR="00152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я </w:t>
            </w:r>
            <w:r w:rsidRPr="00EC2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ефективного розсадника</w:t>
            </w:r>
          </w:p>
          <w:p w14:paraId="17D58D30" w14:textId="77777777" w:rsidR="00027116" w:rsidRPr="00EC2417" w:rsidRDefault="00027116" w:rsidP="0002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2E3AB0E1" w14:textId="77777777" w:rsidR="00027116" w:rsidRDefault="00027116" w:rsidP="0002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14:paraId="04F8839A" w14:textId="045476DF" w:rsidR="00434611" w:rsidRPr="0007287D" w:rsidRDefault="00152140" w:rsidP="004346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07287D">
        <w:rPr>
          <w:rFonts w:ascii="Times New Roman" w:eastAsia="Times New Roman" w:hAnsi="Times New Roman" w:cs="Times New Roman"/>
          <w:lang w:val="uk-UA"/>
        </w:rPr>
        <w:t xml:space="preserve">14 </w:t>
      </w:r>
      <w:r w:rsidR="00434611" w:rsidRPr="0007287D">
        <w:rPr>
          <w:rFonts w:ascii="Times New Roman" w:eastAsia="Times New Roman" w:hAnsi="Times New Roman" w:cs="Times New Roman"/>
          <w:lang w:val="uk-UA"/>
        </w:rPr>
        <w:t>грудня 2021 р</w:t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</w:r>
      <w:r w:rsidR="00434611" w:rsidRPr="0007287D">
        <w:rPr>
          <w:rFonts w:ascii="Times New Roman" w:eastAsia="Times New Roman" w:hAnsi="Times New Roman" w:cs="Times New Roman"/>
          <w:lang w:val="uk-UA"/>
        </w:rPr>
        <w:tab/>
        <w:t>м. Київ</w:t>
      </w:r>
    </w:p>
    <w:p w14:paraId="46689438" w14:textId="0E747918" w:rsidR="00EC2417" w:rsidRPr="0007287D" w:rsidRDefault="00027116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Національна асоціація сільськогосподарських дорадчих служб України (НАСДСУ), в рамках реалізації проекту «Кращі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агропрактики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для мікро-, малих та середніх сільськогосподарських підприємств (ММСП)»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BestAgro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, </w:t>
      </w:r>
      <w:r w:rsidRPr="0007287D">
        <w:rPr>
          <w:rFonts w:ascii="Times New Roman" w:eastAsia="Calibri" w:hAnsi="Times New Roman" w:cs="Times New Roman"/>
          <w:lang w:val="uk-UA"/>
        </w:rPr>
        <w:t>продовжує</w:t>
      </w:r>
      <w:r w:rsidRPr="0007287D">
        <w:rPr>
          <w:rFonts w:ascii="Times New Roman" w:eastAsia="Calibri" w:hAnsi="Times New Roman" w:cs="Times New Roman"/>
          <w:lang w:val="uk-UA"/>
        </w:rPr>
        <w:t xml:space="preserve"> серію онлайн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мітапів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- неформальних зібрань фермерів та фермерок для обговорення питань і передачі кращих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агро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практик у плодоовочевому секторі, тваринництві, аквакультурі, птахівництві (окрім курей), секторі кондитерської та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крафтової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продукції. </w:t>
      </w:r>
    </w:p>
    <w:p w14:paraId="73C86DBC" w14:textId="5F8D1C0A" w:rsidR="00EC2417" w:rsidRPr="0007287D" w:rsidRDefault="00EC2417" w:rsidP="00152140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"Створення ефективного розсадника: кращі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агропрактики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" - такою була тема третьої зустрічі в рамках цього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проєкту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13 грудня 2021 року, на якій </w:t>
      </w:r>
      <w:r w:rsidRPr="0007287D">
        <w:rPr>
          <w:rFonts w:ascii="Times New Roman" w:hAnsi="Times New Roman" w:cs="Times New Roman"/>
          <w:b/>
          <w:i/>
          <w:lang w:val="uk-UA"/>
        </w:rPr>
        <w:t xml:space="preserve">Валентина </w:t>
      </w:r>
      <w:proofErr w:type="spellStart"/>
      <w:r w:rsidRPr="0007287D">
        <w:rPr>
          <w:rFonts w:ascii="Times New Roman" w:hAnsi="Times New Roman" w:cs="Times New Roman"/>
          <w:b/>
          <w:i/>
          <w:lang w:val="uk-UA"/>
        </w:rPr>
        <w:t>Лановенко</w:t>
      </w:r>
      <w:proofErr w:type="spellEnd"/>
      <w:r w:rsidRPr="0007287D">
        <w:rPr>
          <w:rFonts w:ascii="Times New Roman" w:hAnsi="Times New Roman" w:cs="Times New Roman"/>
          <w:b/>
          <w:i/>
          <w:lang w:val="uk-UA"/>
        </w:rPr>
        <w:t xml:space="preserve">, співвласниця розсадника родини </w:t>
      </w:r>
      <w:proofErr w:type="spellStart"/>
      <w:r w:rsidRPr="0007287D">
        <w:rPr>
          <w:rFonts w:ascii="Times New Roman" w:hAnsi="Times New Roman" w:cs="Times New Roman"/>
          <w:b/>
          <w:i/>
          <w:lang w:val="uk-UA"/>
        </w:rPr>
        <w:t>Лановенко</w:t>
      </w:r>
      <w:proofErr w:type="spellEnd"/>
      <w:r w:rsidRPr="0007287D">
        <w:rPr>
          <w:rFonts w:ascii="Times New Roman" w:hAnsi="Times New Roman" w:cs="Times New Roman"/>
          <w:b/>
          <w:i/>
          <w:lang w:val="uk-UA"/>
        </w:rPr>
        <w:t xml:space="preserve">, що на Черкащині, засновниця академії органічного садівництва </w:t>
      </w:r>
      <w:proofErr w:type="spellStart"/>
      <w:r w:rsidRPr="0007287D">
        <w:rPr>
          <w:rFonts w:ascii="Times New Roman" w:hAnsi="Times New Roman" w:cs="Times New Roman"/>
          <w:b/>
          <w:i/>
          <w:lang w:val="uk-UA"/>
        </w:rPr>
        <w:t>Ecogarden</w:t>
      </w:r>
      <w:proofErr w:type="spellEnd"/>
      <w:r w:rsidRPr="0007287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7287D">
        <w:rPr>
          <w:rFonts w:ascii="Times New Roman" w:eastAsia="Calibri" w:hAnsi="Times New Roman" w:cs="Times New Roman"/>
          <w:lang w:val="uk-UA"/>
        </w:rPr>
        <w:t>поділилася секретами та власними інсайдами зі створення розсаднику.</w:t>
      </w:r>
    </w:p>
    <w:p w14:paraId="4206A079" w14:textId="47F5F99E" w:rsidR="00152140" w:rsidRPr="0007287D" w:rsidRDefault="00152140" w:rsidP="00152140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>Унікальністю діяльності пані Валентини на власному господарстві, і не тільки, є активн</w:t>
      </w:r>
      <w:r w:rsidRPr="0007287D">
        <w:rPr>
          <w:rFonts w:ascii="Times New Roman" w:eastAsia="Calibri" w:hAnsi="Times New Roman" w:cs="Times New Roman"/>
          <w:lang w:val="uk-UA"/>
        </w:rPr>
        <w:t>е</w:t>
      </w:r>
      <w:r w:rsidRPr="0007287D">
        <w:rPr>
          <w:rFonts w:ascii="Times New Roman" w:eastAsia="Calibri" w:hAnsi="Times New Roman" w:cs="Times New Roman"/>
          <w:lang w:val="uk-UA"/>
        </w:rPr>
        <w:t xml:space="preserve"> перейма</w:t>
      </w:r>
      <w:r w:rsidRPr="0007287D">
        <w:rPr>
          <w:rFonts w:ascii="Times New Roman" w:eastAsia="Calibri" w:hAnsi="Times New Roman" w:cs="Times New Roman"/>
          <w:lang w:val="uk-UA"/>
        </w:rPr>
        <w:t>ння</w:t>
      </w:r>
      <w:r w:rsidRPr="0007287D">
        <w:rPr>
          <w:rFonts w:ascii="Times New Roman" w:eastAsia="Calibri" w:hAnsi="Times New Roman" w:cs="Times New Roman"/>
          <w:lang w:val="uk-UA"/>
        </w:rPr>
        <w:t xml:space="preserve"> досвід</w:t>
      </w:r>
      <w:r w:rsidRPr="0007287D">
        <w:rPr>
          <w:rFonts w:ascii="Times New Roman" w:eastAsia="Calibri" w:hAnsi="Times New Roman" w:cs="Times New Roman"/>
          <w:lang w:val="uk-UA"/>
        </w:rPr>
        <w:t>у</w:t>
      </w:r>
      <w:r w:rsidRPr="0007287D">
        <w:rPr>
          <w:rFonts w:ascii="Times New Roman" w:eastAsia="Calibri" w:hAnsi="Times New Roman" w:cs="Times New Roman"/>
          <w:lang w:val="uk-UA"/>
        </w:rPr>
        <w:t xml:space="preserve"> аналогічних передових господарств із-за кордону та успішн</w:t>
      </w:r>
      <w:r w:rsidRPr="0007287D">
        <w:rPr>
          <w:rFonts w:ascii="Times New Roman" w:eastAsia="Calibri" w:hAnsi="Times New Roman" w:cs="Times New Roman"/>
          <w:lang w:val="uk-UA"/>
        </w:rPr>
        <w:t>е</w:t>
      </w:r>
      <w:r w:rsidRPr="0007287D">
        <w:rPr>
          <w:rFonts w:ascii="Times New Roman" w:eastAsia="Calibri" w:hAnsi="Times New Roman" w:cs="Times New Roman"/>
          <w:lang w:val="uk-UA"/>
        </w:rPr>
        <w:t xml:space="preserve"> їх </w:t>
      </w:r>
      <w:r w:rsidR="00B17A99" w:rsidRPr="0007287D">
        <w:rPr>
          <w:rFonts w:ascii="Times New Roman" w:eastAsia="Calibri" w:hAnsi="Times New Roman" w:cs="Times New Roman"/>
          <w:lang w:val="uk-UA"/>
        </w:rPr>
        <w:t>застосування</w:t>
      </w:r>
      <w:bookmarkStart w:id="1" w:name="_GoBack"/>
      <w:bookmarkEnd w:id="1"/>
      <w:r w:rsidRPr="0007287D">
        <w:rPr>
          <w:rFonts w:ascii="Times New Roman" w:eastAsia="Calibri" w:hAnsi="Times New Roman" w:cs="Times New Roman"/>
          <w:lang w:val="uk-UA"/>
        </w:rPr>
        <w:t xml:space="preserve"> та просування</w:t>
      </w:r>
      <w:r w:rsidRPr="0007287D">
        <w:rPr>
          <w:rFonts w:ascii="Times New Roman" w:eastAsia="Calibri" w:hAnsi="Times New Roman" w:cs="Times New Roman"/>
          <w:lang w:val="uk-UA"/>
        </w:rPr>
        <w:t xml:space="preserve"> на Батьківщині. </w:t>
      </w:r>
    </w:p>
    <w:p w14:paraId="6865CA34" w14:textId="253E6542" w:rsidR="00152140" w:rsidRPr="0007287D" w:rsidRDefault="00027116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Фермерка вказала на ключові моменти в процесі створення розсадника, а також органічних і конвенційних плодових садів. Поділилася практиками, які запровадила та успішно використовує </w:t>
      </w:r>
      <w:r w:rsidR="00152140" w:rsidRPr="0007287D">
        <w:rPr>
          <w:rFonts w:ascii="Times New Roman" w:eastAsia="Calibri" w:hAnsi="Times New Roman" w:cs="Times New Roman"/>
          <w:lang w:val="uk-UA"/>
        </w:rPr>
        <w:t>у</w:t>
      </w:r>
      <w:r w:rsidRPr="0007287D">
        <w:rPr>
          <w:rFonts w:ascii="Times New Roman" w:eastAsia="Calibri" w:hAnsi="Times New Roman" w:cs="Times New Roman"/>
          <w:lang w:val="uk-UA"/>
        </w:rPr>
        <w:t xml:space="preserve"> власному господарстві, серед </w:t>
      </w:r>
      <w:r w:rsidR="0007287D" w:rsidRPr="0007287D">
        <w:rPr>
          <w:rFonts w:ascii="Times New Roman" w:eastAsia="Calibri" w:hAnsi="Times New Roman" w:cs="Times New Roman"/>
          <w:lang w:val="uk-UA"/>
        </w:rPr>
        <w:t>яких</w:t>
      </w:r>
      <w:r w:rsidRPr="0007287D">
        <w:rPr>
          <w:rFonts w:ascii="Times New Roman" w:eastAsia="Calibri" w:hAnsi="Times New Roman" w:cs="Times New Roman"/>
          <w:lang w:val="uk-UA"/>
        </w:rPr>
        <w:t xml:space="preserve">: </w:t>
      </w:r>
    </w:p>
    <w:p w14:paraId="57025A9D" w14:textId="77777777" w:rsidR="00152140" w:rsidRPr="0007287D" w:rsidRDefault="00027116" w:rsidP="00152140">
      <w:pPr>
        <w:pStyle w:val="a6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спеціальний прилад, який дозволяє здійснювати прополювання у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пристовбуровій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зоні ряду, що значно полегшує проведення ручної прополки та скорочує час виконання операції;</w:t>
      </w:r>
    </w:p>
    <w:p w14:paraId="6D518CBA" w14:textId="77777777" w:rsidR="00152140" w:rsidRPr="0007287D" w:rsidRDefault="00027116" w:rsidP="00152140">
      <w:pPr>
        <w:pStyle w:val="a6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облаштування будиночків для диких комах-запилювачів, що в свою чергу підвищує ефективність запилення садів, </w:t>
      </w:r>
    </w:p>
    <w:p w14:paraId="76EEEC42" w14:textId="101E167E" w:rsidR="00027116" w:rsidRPr="0007287D" w:rsidRDefault="00027116" w:rsidP="00152140">
      <w:pPr>
        <w:pStyle w:val="a6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а також приманює хижих комах – природних ентомофагів.  </w:t>
      </w:r>
    </w:p>
    <w:p w14:paraId="46EA88CD" w14:textId="7832880B" w:rsidR="00027116" w:rsidRPr="0007287D" w:rsidRDefault="00027116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>Також, пані Валентина розповіла про власний, багаторічний досвід в організації експорту органічних яблук та груш</w:t>
      </w:r>
      <w:r w:rsidR="00AA3FBF" w:rsidRPr="0007287D">
        <w:rPr>
          <w:rFonts w:ascii="Times New Roman" w:eastAsia="Calibri" w:hAnsi="Times New Roman" w:cs="Times New Roman"/>
          <w:lang w:val="uk-UA"/>
        </w:rPr>
        <w:t>. Про</w:t>
      </w:r>
      <w:r w:rsidRPr="0007287D">
        <w:rPr>
          <w:rFonts w:ascii="Times New Roman" w:eastAsia="Calibri" w:hAnsi="Times New Roman" w:cs="Times New Roman"/>
          <w:lang w:val="uk-UA"/>
        </w:rPr>
        <w:t xml:space="preserve"> наміри навчати інших фермер</w:t>
      </w:r>
      <w:r w:rsidR="00AA3FBF" w:rsidRPr="0007287D">
        <w:rPr>
          <w:rFonts w:ascii="Times New Roman" w:eastAsia="Calibri" w:hAnsi="Times New Roman" w:cs="Times New Roman"/>
          <w:lang w:val="uk-UA"/>
        </w:rPr>
        <w:t>ів</w:t>
      </w:r>
      <w:r w:rsidRPr="0007287D">
        <w:rPr>
          <w:rFonts w:ascii="Times New Roman" w:eastAsia="Calibri" w:hAnsi="Times New Roman" w:cs="Times New Roman"/>
          <w:lang w:val="uk-UA"/>
        </w:rPr>
        <w:t xml:space="preserve"> як правильно налагоджувати канали продажу власної продукції, як на внутрішньому ринку, так і за кордон</w:t>
      </w:r>
      <w:r w:rsidR="00AA3FBF" w:rsidRPr="0007287D">
        <w:rPr>
          <w:rFonts w:ascii="Times New Roman" w:eastAsia="Calibri" w:hAnsi="Times New Roman" w:cs="Times New Roman"/>
          <w:lang w:val="uk-UA"/>
        </w:rPr>
        <w:t>ом</w:t>
      </w:r>
      <w:r w:rsidRPr="0007287D">
        <w:rPr>
          <w:rFonts w:ascii="Times New Roman" w:eastAsia="Calibri" w:hAnsi="Times New Roman" w:cs="Times New Roman"/>
          <w:lang w:val="uk-UA"/>
        </w:rPr>
        <w:t xml:space="preserve">. Не виключає </w:t>
      </w:r>
      <w:r w:rsidR="0007287D" w:rsidRPr="0007287D">
        <w:rPr>
          <w:rFonts w:ascii="Times New Roman" w:eastAsia="Calibri" w:hAnsi="Times New Roman" w:cs="Times New Roman"/>
          <w:lang w:val="uk-UA"/>
        </w:rPr>
        <w:t xml:space="preserve">також </w:t>
      </w:r>
      <w:r w:rsidRPr="0007287D">
        <w:rPr>
          <w:rFonts w:ascii="Times New Roman" w:eastAsia="Calibri" w:hAnsi="Times New Roman" w:cs="Times New Roman"/>
          <w:lang w:val="uk-UA"/>
        </w:rPr>
        <w:t xml:space="preserve">можливості створення відповідного кооперативу, перейнявши досвід італійського кооперативу фермерів, які об’єдналися, з метою колективного продажу вирощеної  продукції. </w:t>
      </w:r>
    </w:p>
    <w:p w14:paraId="6BD00D48" w14:textId="054A5550" w:rsidR="00152140" w:rsidRPr="0007287D" w:rsidRDefault="00AA3FBF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Запис відео трансляції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мітапу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</w:t>
      </w:r>
      <w:r w:rsidRPr="0007287D">
        <w:rPr>
          <w:rFonts w:ascii="Times New Roman" w:eastAsia="Calibri" w:hAnsi="Times New Roman" w:cs="Times New Roman"/>
          <w:lang w:val="uk-UA"/>
        </w:rPr>
        <w:t>"Створення ефективного розсадника</w:t>
      </w:r>
      <w:r w:rsidRPr="0007287D">
        <w:rPr>
          <w:rFonts w:ascii="Times New Roman" w:eastAsia="Calibri" w:hAnsi="Times New Roman" w:cs="Times New Roman"/>
          <w:lang w:val="uk-UA"/>
        </w:rPr>
        <w:t>»</w:t>
      </w:r>
      <w:r w:rsidR="00152140" w:rsidRPr="0007287D">
        <w:rPr>
          <w:rFonts w:ascii="Times New Roman" w:eastAsia="Calibri" w:hAnsi="Times New Roman" w:cs="Times New Roman"/>
          <w:lang w:val="uk-UA"/>
        </w:rPr>
        <w:t xml:space="preserve"> можна переглянути </w:t>
      </w:r>
      <w:r w:rsidR="00152140" w:rsidRPr="0007287D">
        <w:rPr>
          <w:rFonts w:ascii="Times New Roman" w:eastAsia="Calibri" w:hAnsi="Times New Roman" w:cs="Times New Roman"/>
          <w:lang w:val="uk-UA"/>
        </w:rPr>
        <w:t xml:space="preserve">на </w:t>
      </w:r>
      <w:proofErr w:type="spellStart"/>
      <w:r w:rsidR="00152140" w:rsidRPr="0007287D">
        <w:rPr>
          <w:rFonts w:ascii="Times New Roman" w:eastAsia="Calibri" w:hAnsi="Times New Roman" w:cs="Times New Roman"/>
          <w:lang w:val="uk-UA"/>
        </w:rPr>
        <w:t>Фейсбук</w:t>
      </w:r>
      <w:proofErr w:type="spellEnd"/>
      <w:r w:rsidR="00152140" w:rsidRPr="0007287D">
        <w:rPr>
          <w:rFonts w:ascii="Times New Roman" w:eastAsia="Calibri" w:hAnsi="Times New Roman" w:cs="Times New Roman"/>
          <w:lang w:val="uk-UA"/>
        </w:rPr>
        <w:t xml:space="preserve"> сторінці за посиланням</w:t>
      </w:r>
      <w:r w:rsidRPr="0007287D">
        <w:rPr>
          <w:rFonts w:ascii="Times New Roman" w:eastAsia="Calibri" w:hAnsi="Times New Roman" w:cs="Times New Roman"/>
          <w:lang w:val="uk-UA"/>
        </w:rPr>
        <w:t xml:space="preserve"> </w:t>
      </w:r>
    </w:p>
    <w:p w14:paraId="4B8299D6" w14:textId="1F782E3D" w:rsidR="00AA3FBF" w:rsidRPr="0007287D" w:rsidRDefault="00AA3FBF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hyperlink r:id="rId9" w:history="1">
        <w:r w:rsidRPr="0007287D">
          <w:rPr>
            <w:rStyle w:val="a3"/>
            <w:rFonts w:ascii="Times New Roman" w:eastAsia="Calibri" w:hAnsi="Times New Roman" w:cs="Times New Roman"/>
            <w:lang w:val="uk-UA"/>
          </w:rPr>
          <w:t>https://www.facebook.com/bestagroua/videos/249481687253256</w:t>
        </w:r>
      </w:hyperlink>
    </w:p>
    <w:p w14:paraId="2E8EFECF" w14:textId="77777777" w:rsidR="00027116" w:rsidRPr="0007287D" w:rsidRDefault="00027116" w:rsidP="00027116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агропрактики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для ММСП»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BestAgro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>, можна знайти на інтернет-ресурсах проекту.</w:t>
      </w:r>
    </w:p>
    <w:p w14:paraId="74192019" w14:textId="77777777" w:rsidR="00434611" w:rsidRPr="0007287D" w:rsidRDefault="00434611" w:rsidP="00434611">
      <w:pPr>
        <w:spacing w:before="120"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>FACEBOOK</w:t>
      </w:r>
      <w:r w:rsidRPr="0007287D">
        <w:rPr>
          <w:rFonts w:ascii="Times New Roman" w:hAnsi="Times New Roman" w:cs="Times New Roman"/>
          <w:bCs/>
          <w:lang w:val="uk-UA"/>
        </w:rPr>
        <w:t xml:space="preserve">: </w:t>
      </w:r>
      <w:hyperlink r:id="rId10" w:history="1">
        <w:r w:rsidRPr="0007287D">
          <w:rPr>
            <w:rStyle w:val="a3"/>
            <w:rFonts w:ascii="Times New Roman" w:hAnsi="Times New Roman" w:cs="Times New Roman"/>
            <w:bCs/>
            <w:lang w:val="uk-UA"/>
          </w:rPr>
          <w:t>https://www.facebook.com/bestagroua</w:t>
        </w:r>
      </w:hyperlink>
    </w:p>
    <w:p w14:paraId="02F15566" w14:textId="77777777" w:rsidR="00434611" w:rsidRPr="0007287D" w:rsidRDefault="00434611" w:rsidP="00434611">
      <w:pPr>
        <w:spacing w:after="0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hAnsi="Times New Roman" w:cs="Times New Roman"/>
          <w:bCs/>
          <w:lang w:val="uk-UA"/>
        </w:rPr>
        <w:t xml:space="preserve">YOUTUBE:   КАНАЛ </w:t>
      </w:r>
      <w:proofErr w:type="spellStart"/>
      <w:r w:rsidRPr="0007287D">
        <w:rPr>
          <w:rFonts w:ascii="Times New Roman" w:hAnsi="Times New Roman" w:cs="Times New Roman"/>
          <w:bCs/>
          <w:lang w:val="uk-UA"/>
        </w:rPr>
        <w:t>BestAgro</w:t>
      </w:r>
      <w:proofErr w:type="spellEnd"/>
    </w:p>
    <w:p w14:paraId="7F65D655" w14:textId="77777777" w:rsidR="00434611" w:rsidRPr="0007287D" w:rsidRDefault="00434611" w:rsidP="00434611">
      <w:pPr>
        <w:spacing w:after="0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hAnsi="Times New Roman" w:cs="Times New Roman"/>
          <w:bCs/>
          <w:lang w:val="uk-UA"/>
        </w:rPr>
        <w:t xml:space="preserve">TELEGRAM: </w:t>
      </w:r>
      <w:hyperlink r:id="rId11" w:history="1">
        <w:r w:rsidRPr="0007287D">
          <w:rPr>
            <w:rStyle w:val="a3"/>
            <w:rFonts w:ascii="Times New Roman" w:hAnsi="Times New Roman" w:cs="Times New Roman"/>
            <w:bCs/>
            <w:lang w:val="uk-UA"/>
          </w:rPr>
          <w:t>https://t.me/bestagro_ua</w:t>
        </w:r>
      </w:hyperlink>
    </w:p>
    <w:p w14:paraId="00DC8880" w14:textId="77777777" w:rsidR="00434611" w:rsidRPr="0007287D" w:rsidRDefault="00434611" w:rsidP="00434611">
      <w:pPr>
        <w:spacing w:after="0"/>
        <w:rPr>
          <w:rFonts w:ascii="Times New Roman" w:hAnsi="Times New Roman" w:cs="Times New Roman"/>
          <w:bCs/>
          <w:lang w:val="uk-UA"/>
        </w:rPr>
      </w:pPr>
      <w:r w:rsidRPr="0007287D">
        <w:rPr>
          <w:rFonts w:ascii="Times New Roman" w:hAnsi="Times New Roman" w:cs="Times New Roman"/>
          <w:bCs/>
          <w:lang w:val="uk-UA"/>
        </w:rPr>
        <w:t xml:space="preserve">WEB:              </w:t>
      </w:r>
      <w:hyperlink r:id="rId12" w:history="1">
        <w:r w:rsidRPr="0007287D">
          <w:rPr>
            <w:rStyle w:val="a3"/>
            <w:rFonts w:ascii="Times New Roman" w:hAnsi="Times New Roman" w:cs="Times New Roman"/>
            <w:bCs/>
            <w:lang w:val="uk-UA"/>
          </w:rPr>
          <w:t>https://dorada.org.ua</w:t>
        </w:r>
      </w:hyperlink>
    </w:p>
    <w:p w14:paraId="276D463B" w14:textId="77777777" w:rsidR="00434611" w:rsidRPr="0007287D" w:rsidRDefault="00434611" w:rsidP="00434611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07287D">
        <w:rPr>
          <w:rFonts w:ascii="Times New Roman" w:eastAsia="Calibri" w:hAnsi="Times New Roman" w:cs="Times New Roman"/>
          <w:lang w:val="uk-UA"/>
        </w:rPr>
        <w:lastRenderedPageBreak/>
        <w:t>Проєкт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14:paraId="262C13F6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04069123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>Дирекція Національної асоціації сільськогосподарських дорадчих служб України.</w:t>
      </w:r>
    </w:p>
    <w:p w14:paraId="0AFA8F7F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Проект «Кращі АГРО практики для ММСП»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BestAgro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>.</w:t>
      </w:r>
    </w:p>
    <w:p w14:paraId="495FB791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14:paraId="78120F40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b/>
          <w:lang w:val="uk-UA"/>
        </w:rPr>
        <w:t xml:space="preserve">Контакти для довідок: </w:t>
      </w:r>
      <w:hyperlink r:id="rId13">
        <w:r w:rsidRPr="0007287D">
          <w:rPr>
            <w:rFonts w:ascii="Times New Roman" w:eastAsia="Calibri" w:hAnsi="Times New Roman" w:cs="Times New Roman"/>
            <w:color w:val="0000FF"/>
            <w:u w:val="single"/>
            <w:lang w:val="uk-UA"/>
          </w:rPr>
          <w:t>best.agropract@gmail.com</w:t>
        </w:r>
      </w:hyperlink>
      <w:r w:rsidRPr="0007287D">
        <w:rPr>
          <w:rFonts w:ascii="Times New Roman" w:eastAsia="Calibri" w:hAnsi="Times New Roman" w:cs="Times New Roman"/>
          <w:lang w:val="uk-UA"/>
        </w:rPr>
        <w:t xml:space="preserve">; </w:t>
      </w:r>
    </w:p>
    <w:p w14:paraId="67DFFD0A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Ірина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Барзо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 xml:space="preserve">, керівник проекту (+380672301199); </w:t>
      </w:r>
    </w:p>
    <w:p w14:paraId="16FB4CF7" w14:textId="77777777" w:rsidR="00434611" w:rsidRPr="0007287D" w:rsidRDefault="00434611" w:rsidP="0043461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7287D">
        <w:rPr>
          <w:rFonts w:ascii="Times New Roman" w:eastAsia="Calibri" w:hAnsi="Times New Roman" w:cs="Times New Roman"/>
          <w:lang w:val="uk-UA"/>
        </w:rPr>
        <w:t xml:space="preserve">Олена </w:t>
      </w:r>
      <w:proofErr w:type="spellStart"/>
      <w:r w:rsidRPr="0007287D">
        <w:rPr>
          <w:rFonts w:ascii="Times New Roman" w:eastAsia="Calibri" w:hAnsi="Times New Roman" w:cs="Times New Roman"/>
          <w:lang w:val="uk-UA"/>
        </w:rPr>
        <w:t>Протченко</w:t>
      </w:r>
      <w:proofErr w:type="spellEnd"/>
      <w:r w:rsidRPr="0007287D">
        <w:rPr>
          <w:rFonts w:ascii="Times New Roman" w:eastAsia="Calibri" w:hAnsi="Times New Roman" w:cs="Times New Roman"/>
          <w:lang w:val="uk-UA"/>
        </w:rPr>
        <w:t>, координатор проекту (+380677603089)</w:t>
      </w:r>
    </w:p>
    <w:p w14:paraId="41C45B86" w14:textId="77777777" w:rsidR="00434611" w:rsidRPr="00170B70" w:rsidRDefault="00434611" w:rsidP="0043461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087"/>
      </w:tblGrid>
      <w:tr w:rsidR="00434611" w:rsidRPr="0005552D" w14:paraId="7028494E" w14:textId="77777777" w:rsidTr="00E8413D">
        <w:trPr>
          <w:trHeight w:val="1"/>
        </w:trPr>
        <w:tc>
          <w:tcPr>
            <w:tcW w:w="2160" w:type="dxa"/>
            <w:shd w:val="clear" w:color="000000" w:fill="FFFFFF"/>
            <w:tcMar>
              <w:left w:w="108" w:type="dxa"/>
              <w:right w:w="108" w:type="dxa"/>
            </w:tcMar>
          </w:tcPr>
          <w:p w14:paraId="24F7FB93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892B581" wp14:editId="1F49F0C1">
                  <wp:extent cx="1139954" cy="9144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25" cy="9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000000" w:fill="FFFFFF"/>
            <w:tcMar>
              <w:left w:w="108" w:type="dxa"/>
              <w:right w:w="108" w:type="dxa"/>
            </w:tcMar>
          </w:tcPr>
          <w:p w14:paraId="587AEC59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Програми USAID з аграрного і сільського розвитку (АГРО)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, яка виконується компанією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Chemonics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International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. Докладніше про Програму USAID з аграрного і сільського розвитку (АГРО): </w:t>
            </w:r>
            <w:hyperlink r:id="rId14">
              <w:r w:rsidRPr="0005552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  <w:lang w:val="uk-UA"/>
                </w:rPr>
                <w:t>https://www.facebook.com/usaid.agro/</w:t>
              </w:r>
            </w:hyperlink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.</w:t>
            </w:r>
          </w:p>
          <w:p w14:paraId="7ECA0A24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</w:p>
          <w:p w14:paraId="27F3F1ED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демо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-показам. Докладніше про НАСДСУ: </w:t>
            </w:r>
            <w:hyperlink r:id="rId15">
              <w:r w:rsidRPr="0005552D">
                <w:rPr>
                  <w:rFonts w:ascii="Times New Roman" w:eastAsia="Times New Roman" w:hAnsi="Times New Roman" w:cs="Times New Roman"/>
                  <w:i/>
                  <w:color w:val="0000FF"/>
                  <w:sz w:val="10"/>
                  <w:u w:val="single"/>
                  <w:lang w:val="uk-UA"/>
                </w:rPr>
                <w:t>https://www.dorada.org.ua</w:t>
              </w:r>
            </w:hyperlink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. </w:t>
            </w:r>
          </w:p>
          <w:p w14:paraId="5494EBD6" w14:textId="77777777" w:rsidR="00434611" w:rsidRPr="0005552D" w:rsidRDefault="00434611" w:rsidP="00E8413D">
            <w:pPr>
              <w:spacing w:before="60" w:after="0" w:line="240" w:lineRule="auto"/>
              <w:jc w:val="both"/>
              <w:rPr>
                <w:lang w:val="uk-UA"/>
              </w:rPr>
            </w:pPr>
          </w:p>
        </w:tc>
      </w:tr>
    </w:tbl>
    <w:p w14:paraId="54912A00" w14:textId="77777777" w:rsidR="00434611" w:rsidRPr="0005552D" w:rsidRDefault="00434611" w:rsidP="00434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099C46EE" w14:textId="77777777" w:rsidR="00434611" w:rsidRDefault="00434611" w:rsidP="00464257">
      <w:pPr>
        <w:jc w:val="center"/>
        <w:rPr>
          <w:rFonts w:eastAsia="Calibri" w:cstheme="minorHAnsi"/>
          <w:b/>
          <w:sz w:val="28"/>
          <w:szCs w:val="28"/>
          <w:lang w:val="uk-UA"/>
        </w:rPr>
      </w:pPr>
    </w:p>
    <w:sectPr w:rsidR="004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F0769"/>
    <w:multiLevelType w:val="hybridMultilevel"/>
    <w:tmpl w:val="E542CF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4C07"/>
    <w:multiLevelType w:val="hybridMultilevel"/>
    <w:tmpl w:val="B9B4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9"/>
    <w:rsid w:val="00027116"/>
    <w:rsid w:val="0007287D"/>
    <w:rsid w:val="000B0972"/>
    <w:rsid w:val="000D4E81"/>
    <w:rsid w:val="00147EA2"/>
    <w:rsid w:val="00152140"/>
    <w:rsid w:val="002C7083"/>
    <w:rsid w:val="002E40F9"/>
    <w:rsid w:val="003F5F0C"/>
    <w:rsid w:val="00434611"/>
    <w:rsid w:val="00464257"/>
    <w:rsid w:val="00481EF0"/>
    <w:rsid w:val="004C08AD"/>
    <w:rsid w:val="005E04EF"/>
    <w:rsid w:val="006F781E"/>
    <w:rsid w:val="00762F99"/>
    <w:rsid w:val="008A2A92"/>
    <w:rsid w:val="00922FB2"/>
    <w:rsid w:val="00986CAD"/>
    <w:rsid w:val="009A6D1C"/>
    <w:rsid w:val="00A71584"/>
    <w:rsid w:val="00AA3FBF"/>
    <w:rsid w:val="00B17A99"/>
    <w:rsid w:val="00C0777C"/>
    <w:rsid w:val="00CD4AE3"/>
    <w:rsid w:val="00DB62C4"/>
    <w:rsid w:val="00E84DA1"/>
    <w:rsid w:val="00EC2417"/>
    <w:rsid w:val="00F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3A3D"/>
  <w15:chartTrackingRefBased/>
  <w15:docId w15:val="{E295A3C5-EA22-4A45-8A8F-EF5B641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611"/>
    <w:rPr>
      <w:color w:val="0000FF"/>
      <w:u w:val="single"/>
    </w:rPr>
  </w:style>
  <w:style w:type="table" w:styleId="a4">
    <w:name w:val="Table Grid"/>
    <w:basedOn w:val="a1"/>
    <w:uiPriority w:val="39"/>
    <w:rsid w:val="0043461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st.agroprac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rada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bestagro_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orada.org.ua/" TargetMode="External"/><Relationship Id="rId10" Type="http://schemas.openxmlformats.org/officeDocument/2006/relationships/hyperlink" Target="https://www.facebook.com/bestagro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stagroua/videos/249481687253256" TargetMode="External"/><Relationship Id="rId14" Type="http://schemas.openxmlformats.org/officeDocument/2006/relationships/hyperlink" Target="https://www.facebook.com/usaid.ag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ibarzo75@outlook.com</dc:creator>
  <cp:keywords/>
  <dc:description/>
  <cp:lastModifiedBy>Lena</cp:lastModifiedBy>
  <cp:revision>3</cp:revision>
  <dcterms:created xsi:type="dcterms:W3CDTF">2021-12-13T20:27:00Z</dcterms:created>
  <dcterms:modified xsi:type="dcterms:W3CDTF">2021-12-13T20:27:00Z</dcterms:modified>
</cp:coreProperties>
</file>